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78740" w14:textId="77777777" w:rsidR="00A64F89" w:rsidRPr="00A64F89" w:rsidRDefault="00A64F89" w:rsidP="00A64F89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F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№3 к закупочной документации _Техническое задание</w:t>
      </w:r>
    </w:p>
    <w:p w14:paraId="0A1C66BD" w14:textId="77777777" w:rsidR="00A64F89" w:rsidRDefault="00A64F89" w:rsidP="000D5D6B">
      <w:pPr>
        <w:keepNext/>
        <w:keepLines/>
        <w:spacing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101E3D" w14:textId="77777777" w:rsidR="000D5D6B" w:rsidRPr="000D5D6B" w:rsidRDefault="00EB6484" w:rsidP="000D5D6B">
      <w:pPr>
        <w:keepNext/>
        <w:keepLines/>
        <w:spacing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5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14:paraId="2193094C" w14:textId="7E9E14E2" w:rsidR="003F2800" w:rsidRDefault="000D5D6B" w:rsidP="00A64F89">
      <w:pPr>
        <w:pStyle w:val="a4"/>
        <w:keepNext/>
        <w:keepLines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86949469"/>
      <w:bookmarkStart w:id="1" w:name="_Toc479191243"/>
      <w:bookmarkStart w:id="2" w:name="_Toc479157074"/>
      <w:bookmarkStart w:id="3" w:name="_Toc478033372"/>
      <w:bookmarkStart w:id="4" w:name="_Toc29998750"/>
      <w:r w:rsidRPr="00A86775">
        <w:rPr>
          <w:rFonts w:ascii="Times New Roman" w:hAnsi="Times New Roman" w:cs="Times New Roman"/>
          <w:b/>
          <w:bCs/>
          <w:sz w:val="24"/>
          <w:szCs w:val="24"/>
        </w:rPr>
        <w:t>Наименование МТР, работ, услуг:</w:t>
      </w:r>
      <w:r w:rsidR="005F6390" w:rsidRPr="00A86775">
        <w:rPr>
          <w:rFonts w:cs="Times New Roman"/>
          <w:sz w:val="24"/>
          <w:szCs w:val="24"/>
        </w:rPr>
        <w:t xml:space="preserve"> </w:t>
      </w:r>
      <w:r w:rsidR="00EB6484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</w:t>
      </w:r>
      <w:r w:rsidR="005F6390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A7C48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7C48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дицианоаурат</w:t>
      </w:r>
      <w:proofErr w:type="spellEnd"/>
      <w:r w:rsidR="005F6390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6484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(I) </w:t>
      </w:r>
      <w:r w:rsidR="00BA7C48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квалификации «ЧДА» по ГОСТ 20573</w:t>
      </w:r>
      <w:bookmarkEnd w:id="0"/>
      <w:bookmarkEnd w:id="1"/>
      <w:bookmarkEnd w:id="2"/>
      <w:bookmarkEnd w:id="3"/>
      <w:r w:rsidR="00BA7C48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>-75</w:t>
      </w:r>
      <w:bookmarkEnd w:id="4"/>
    </w:p>
    <w:p w14:paraId="4617704C" w14:textId="18EC1E99" w:rsidR="00DE3406" w:rsidRDefault="00DE3406" w:rsidP="003F2800">
      <w:pPr>
        <w:pStyle w:val="-3"/>
        <w:numPr>
          <w:ilvl w:val="0"/>
          <w:numId w:val="8"/>
        </w:numPr>
        <w:tabs>
          <w:tab w:val="left" w:pos="284"/>
        </w:tabs>
        <w:spacing w:line="240" w:lineRule="auto"/>
        <w:ind w:left="0" w:firstLine="0"/>
        <w:rPr>
          <w:rFonts w:eastAsia="Times New Roman"/>
          <w:bCs/>
          <w:sz w:val="24"/>
        </w:rPr>
      </w:pPr>
      <w:r w:rsidRPr="000D5D6B">
        <w:rPr>
          <w:b/>
          <w:sz w:val="24"/>
        </w:rPr>
        <w:t>Задача (цель, проект), для реализации которой приобретаются данные МТР, работы, услуги:</w:t>
      </w:r>
      <w:r w:rsidRPr="000D5D6B">
        <w:rPr>
          <w:sz w:val="24"/>
        </w:rPr>
        <w:t xml:space="preserve"> </w:t>
      </w:r>
      <w:r w:rsidRPr="000D5D6B">
        <w:rPr>
          <w:rFonts w:eastAsia="Times New Roman"/>
          <w:bCs/>
          <w:sz w:val="24"/>
        </w:rPr>
        <w:t>обеспечение основного производства</w:t>
      </w:r>
    </w:p>
    <w:p w14:paraId="62F285E4" w14:textId="77777777" w:rsidR="003F2800" w:rsidRDefault="003F2800" w:rsidP="003F2800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rFonts w:eastAsia="Times New Roman"/>
          <w:bCs/>
          <w:sz w:val="24"/>
        </w:rPr>
      </w:pPr>
    </w:p>
    <w:p w14:paraId="0D3752BA" w14:textId="602B56C9" w:rsidR="00EB6484" w:rsidRDefault="00DE3406" w:rsidP="003F2800">
      <w:pPr>
        <w:pStyle w:val="-3"/>
        <w:numPr>
          <w:ilvl w:val="0"/>
          <w:numId w:val="8"/>
        </w:numPr>
        <w:tabs>
          <w:tab w:val="left" w:pos="284"/>
        </w:tabs>
        <w:spacing w:line="240" w:lineRule="auto"/>
        <w:ind w:left="0" w:firstLine="0"/>
        <w:rPr>
          <w:rFonts w:eastAsia="Times New Roman"/>
          <w:bCs/>
          <w:sz w:val="24"/>
        </w:rPr>
      </w:pPr>
      <w:r w:rsidRPr="000D5D6B">
        <w:rPr>
          <w:b/>
          <w:sz w:val="24"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Pr="000D5D6B">
        <w:rPr>
          <w:rFonts w:eastAsia="Times New Roman"/>
          <w:bCs/>
          <w:sz w:val="24"/>
        </w:rPr>
        <w:t>используется для приготовления растворов для гальванических покрытий в производстве изготовления металлокерамических корпусов для интегральных схем</w:t>
      </w:r>
    </w:p>
    <w:p w14:paraId="6FA1B971" w14:textId="77777777" w:rsidR="003F2800" w:rsidRDefault="003F2800" w:rsidP="003F2800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rFonts w:eastAsia="Times New Roman"/>
          <w:bCs/>
          <w:sz w:val="24"/>
        </w:rPr>
      </w:pPr>
    </w:p>
    <w:p w14:paraId="513105F2" w14:textId="77777777" w:rsidR="00CB24B2" w:rsidRPr="000D5D6B" w:rsidRDefault="00DE3406" w:rsidP="003F2800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b/>
          <w:sz w:val="24"/>
        </w:rPr>
      </w:pPr>
      <w:r w:rsidRPr="000D5D6B">
        <w:rPr>
          <w:b/>
          <w:sz w:val="24"/>
        </w:rPr>
        <w:t>4.</w:t>
      </w:r>
      <w:r w:rsidRPr="000D5D6B">
        <w:rPr>
          <w:sz w:val="24"/>
        </w:rPr>
        <w:t xml:space="preserve"> </w:t>
      </w:r>
      <w:r w:rsidRPr="000D5D6B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</w:p>
    <w:p w14:paraId="660A3659" w14:textId="2890B97E" w:rsidR="00BA7C48" w:rsidRPr="000D5D6B" w:rsidRDefault="00BA7C48" w:rsidP="000D5D6B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sz w:val="24"/>
        </w:rPr>
      </w:pPr>
      <w:r w:rsidRPr="000D5D6B">
        <w:rPr>
          <w:rFonts w:eastAsia="Times New Roman"/>
          <w:sz w:val="24"/>
        </w:rPr>
        <w:t xml:space="preserve">По физико-химическим свойствам калий </w:t>
      </w:r>
      <w:proofErr w:type="spellStart"/>
      <w:r w:rsidRPr="000D5D6B">
        <w:rPr>
          <w:rFonts w:eastAsia="Times New Roman"/>
          <w:sz w:val="24"/>
        </w:rPr>
        <w:t>дицианоаурат</w:t>
      </w:r>
      <w:proofErr w:type="spellEnd"/>
      <w:r w:rsidRPr="000D5D6B">
        <w:rPr>
          <w:rFonts w:eastAsia="Times New Roman"/>
          <w:sz w:val="24"/>
        </w:rPr>
        <w:t> (</w:t>
      </w:r>
      <w:r w:rsidRPr="000D5D6B">
        <w:rPr>
          <w:rFonts w:eastAsia="Times New Roman"/>
          <w:sz w:val="24"/>
          <w:lang w:val="en-US"/>
        </w:rPr>
        <w:t>I</w:t>
      </w:r>
      <w:r w:rsidRPr="000D5D6B">
        <w:rPr>
          <w:rFonts w:eastAsia="Times New Roman"/>
          <w:sz w:val="24"/>
        </w:rPr>
        <w:t xml:space="preserve">) должен соответствовать требованиям, приведенным в ГОСТ 20573-75 «Реактивы. Калий </w:t>
      </w:r>
      <w:proofErr w:type="spellStart"/>
      <w:r w:rsidRPr="000D5D6B">
        <w:rPr>
          <w:rFonts w:eastAsia="Times New Roman"/>
          <w:sz w:val="24"/>
        </w:rPr>
        <w:t>дицианоаурат</w:t>
      </w:r>
      <w:proofErr w:type="spellEnd"/>
      <w:r w:rsidRPr="000D5D6B">
        <w:rPr>
          <w:rFonts w:eastAsia="Times New Roman"/>
          <w:sz w:val="24"/>
        </w:rPr>
        <w:t xml:space="preserve"> (I). Технические условия» для квалификации «ЧДА», и требованиям, указанным в таблице:</w:t>
      </w:r>
    </w:p>
    <w:tbl>
      <w:tblPr>
        <w:tblW w:w="9639" w:type="dxa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CB24B2" w:rsidRPr="000D5D6B" w14:paraId="4994C712" w14:textId="77777777" w:rsidTr="00CB24B2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BBA3F" w14:textId="77777777" w:rsidR="00CB24B2" w:rsidRPr="000D5D6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CB24B2" w:rsidRPr="000D5D6B" w14:paraId="7EAE50A1" w14:textId="77777777" w:rsidTr="00CB24B2">
        <w:trPr>
          <w:trHeight w:val="2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E29D" w14:textId="77777777" w:rsidR="00CB24B2" w:rsidRPr="000D5D6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3A283" w14:textId="77777777" w:rsidR="00CB24B2" w:rsidRPr="000D5D6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«ЧДА»</w:t>
            </w:r>
          </w:p>
        </w:tc>
      </w:tr>
      <w:tr w:rsidR="00CB24B2" w:rsidRPr="000D5D6B" w14:paraId="40EE8984" w14:textId="77777777" w:rsidTr="00CB24B2">
        <w:trPr>
          <w:trHeight w:val="2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36EA" w14:textId="77777777" w:rsidR="00CB24B2" w:rsidRPr="000D5D6B" w:rsidRDefault="00CB24B2" w:rsidP="00F83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1. Внешний вид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5D63" w14:textId="77777777" w:rsidR="00CB24B2" w:rsidRPr="000D5D6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или слегка желтоватый кристаллический порошок</w:t>
            </w:r>
          </w:p>
        </w:tc>
      </w:tr>
      <w:tr w:rsidR="00CB24B2" w:rsidRPr="000D5D6B" w14:paraId="3749CFD9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E5A0F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val="en-US" w:eastAsia="en-US"/>
              </w:rPr>
            </w:pPr>
            <w:r w:rsidRPr="000D5D6B">
              <w:rPr>
                <w:sz w:val="24"/>
                <w:lang w:eastAsia="en-US"/>
              </w:rPr>
              <w:t>2. Массовая доля золота (</w:t>
            </w:r>
            <w:r w:rsidRPr="000D5D6B">
              <w:rPr>
                <w:sz w:val="24"/>
                <w:lang w:val="en-US" w:eastAsia="en-US"/>
              </w:rPr>
              <w:t>Au)</w:t>
            </w:r>
            <w:r w:rsidRPr="000D5D6B">
              <w:rPr>
                <w:sz w:val="24"/>
                <w:lang w:eastAsia="en-US"/>
              </w:rPr>
              <w:t>, %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1A168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val="en-US" w:eastAsia="en-US"/>
              </w:rPr>
              <w:t>67</w:t>
            </w:r>
            <w:r w:rsidRPr="000D5D6B">
              <w:rPr>
                <w:sz w:val="24"/>
                <w:lang w:eastAsia="en-US"/>
              </w:rPr>
              <w:t>,</w:t>
            </w:r>
            <w:r w:rsidRPr="000D5D6B">
              <w:rPr>
                <w:sz w:val="24"/>
                <w:lang w:val="en-US" w:eastAsia="en-US"/>
              </w:rPr>
              <w:t>0</w:t>
            </w:r>
            <w:r w:rsidRPr="000D5D6B">
              <w:rPr>
                <w:sz w:val="24"/>
                <w:lang w:eastAsia="en-US"/>
              </w:rPr>
              <w:t xml:space="preserve"> – 68,4</w:t>
            </w:r>
          </w:p>
        </w:tc>
      </w:tr>
      <w:tr w:rsidR="00CB24B2" w:rsidRPr="000D5D6B" w14:paraId="340FC4D8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79319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3. Массовая доля свободных цианидов (</w:t>
            </w:r>
            <w:r w:rsidRPr="000D5D6B">
              <w:rPr>
                <w:sz w:val="24"/>
                <w:lang w:val="en-US" w:eastAsia="en-US"/>
              </w:rPr>
              <w:t>CN</w:t>
            </w:r>
            <w:r w:rsidRPr="000D5D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2E2B4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0,05</w:t>
            </w:r>
          </w:p>
        </w:tc>
      </w:tr>
      <w:tr w:rsidR="00CB24B2" w:rsidRPr="000D5D6B" w14:paraId="25C71877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F67D0" w14:textId="28396BA4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4. Массовая доля кремнекислоты (</w:t>
            </w:r>
            <w:proofErr w:type="spellStart"/>
            <w:r w:rsidRPr="000D5D6B">
              <w:rPr>
                <w:sz w:val="24"/>
                <w:lang w:val="en-US" w:eastAsia="en-US"/>
              </w:rPr>
              <w:t>SiO</w:t>
            </w:r>
            <w:proofErr w:type="spellEnd"/>
            <w:r w:rsidRPr="000D5D6B">
              <w:rPr>
                <w:sz w:val="24"/>
                <w:vertAlign w:val="subscript"/>
                <w:lang w:eastAsia="en-US"/>
              </w:rPr>
              <w:t>2</w:t>
            </w:r>
            <w:r w:rsidRPr="000D5D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E6C21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val="en-US" w:eastAsia="en-US"/>
              </w:rPr>
            </w:pPr>
            <w:r w:rsidRPr="000D5D6B">
              <w:rPr>
                <w:sz w:val="24"/>
                <w:lang w:eastAsia="en-US"/>
              </w:rPr>
              <w:t>0,</w:t>
            </w:r>
            <w:r w:rsidRPr="000D5D6B">
              <w:rPr>
                <w:sz w:val="24"/>
                <w:lang w:val="en-US" w:eastAsia="en-US"/>
              </w:rPr>
              <w:t>10</w:t>
            </w:r>
          </w:p>
        </w:tc>
      </w:tr>
      <w:tr w:rsidR="00CB24B2" w:rsidRPr="000D5D6B" w14:paraId="3F5DF9A5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2450D" w14:textId="3DE3442D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5. Массовая доля углекислых солей в пересчёте на углекислый калий (</w:t>
            </w:r>
            <w:r w:rsidRPr="000D5D6B">
              <w:rPr>
                <w:sz w:val="24"/>
                <w:lang w:val="en-US" w:eastAsia="en-US"/>
              </w:rPr>
              <w:t>K</w:t>
            </w:r>
            <w:r w:rsidRPr="000D5D6B">
              <w:rPr>
                <w:sz w:val="24"/>
                <w:vertAlign w:val="subscript"/>
                <w:lang w:eastAsia="en-US"/>
              </w:rPr>
              <w:t>2</w:t>
            </w:r>
            <w:r w:rsidRPr="000D5D6B">
              <w:rPr>
                <w:sz w:val="24"/>
                <w:lang w:val="en-US" w:eastAsia="en-US"/>
              </w:rPr>
              <w:t>CO</w:t>
            </w:r>
            <w:r w:rsidRPr="000D5D6B">
              <w:rPr>
                <w:sz w:val="24"/>
                <w:vertAlign w:val="subscript"/>
                <w:lang w:eastAsia="en-US"/>
              </w:rPr>
              <w:t>3</w:t>
            </w:r>
            <w:r w:rsidRPr="000D5D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FE9EE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val="en-US" w:eastAsia="en-US"/>
              </w:rPr>
              <w:t>1</w:t>
            </w:r>
            <w:r w:rsidRPr="000D5D6B">
              <w:rPr>
                <w:sz w:val="24"/>
                <w:lang w:eastAsia="en-US"/>
              </w:rPr>
              <w:t>,</w:t>
            </w:r>
            <w:r w:rsidRPr="000D5D6B">
              <w:rPr>
                <w:sz w:val="24"/>
                <w:lang w:val="en-US" w:eastAsia="en-US"/>
              </w:rPr>
              <w:t>0</w:t>
            </w:r>
          </w:p>
        </w:tc>
      </w:tr>
      <w:tr w:rsidR="00CB24B2" w:rsidRPr="000D5D6B" w14:paraId="1827F126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F12E6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6. Массовая доля железа (</w:t>
            </w:r>
            <w:r w:rsidRPr="000D5D6B">
              <w:rPr>
                <w:sz w:val="24"/>
                <w:lang w:val="en-US" w:eastAsia="en-US"/>
              </w:rPr>
              <w:t>Fe</w:t>
            </w:r>
            <w:r w:rsidRPr="000D5D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4C0DE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val="en-US" w:eastAsia="en-US"/>
              </w:rPr>
              <w:t>0</w:t>
            </w:r>
            <w:r w:rsidRPr="000D5D6B">
              <w:rPr>
                <w:sz w:val="24"/>
                <w:lang w:eastAsia="en-US"/>
              </w:rPr>
              <w:t>,</w:t>
            </w:r>
            <w:r w:rsidRPr="000D5D6B">
              <w:rPr>
                <w:sz w:val="24"/>
                <w:lang w:val="en-US" w:eastAsia="en-US"/>
              </w:rPr>
              <w:t>015</w:t>
            </w:r>
          </w:p>
        </w:tc>
      </w:tr>
      <w:tr w:rsidR="00CB24B2" w:rsidRPr="000D5D6B" w14:paraId="67073E87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AF2E1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7. Массовая доля тяжёлых металлов (</w:t>
            </w:r>
            <w:r w:rsidRPr="000D5D6B">
              <w:rPr>
                <w:sz w:val="24"/>
                <w:lang w:val="en-US" w:eastAsia="en-US"/>
              </w:rPr>
              <w:t>Pb</w:t>
            </w:r>
            <w:r w:rsidRPr="000D5D6B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484CA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0,02</w:t>
            </w:r>
          </w:p>
        </w:tc>
      </w:tr>
      <w:tr w:rsidR="00CB24B2" w:rsidRPr="000D5D6B" w14:paraId="44E3A2CE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6B8B5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8. Массовая доля натрия (</w:t>
            </w:r>
            <w:r w:rsidRPr="000D5D6B">
              <w:rPr>
                <w:sz w:val="24"/>
                <w:lang w:val="en-US" w:eastAsia="en-US"/>
              </w:rPr>
              <w:t>Na</w:t>
            </w:r>
            <w:r w:rsidRPr="000D5D6B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8AE4D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0,25</w:t>
            </w:r>
          </w:p>
        </w:tc>
      </w:tr>
      <w:tr w:rsidR="00CB24B2" w:rsidRPr="000D5D6B" w14:paraId="10FF5513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982B6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9. Массовая доля хлоридов (</w:t>
            </w:r>
            <w:r w:rsidRPr="000D5D6B">
              <w:rPr>
                <w:sz w:val="24"/>
                <w:lang w:val="en-US" w:eastAsia="en-US"/>
              </w:rPr>
              <w:t>Cl</w:t>
            </w:r>
            <w:r w:rsidRPr="000D5D6B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88410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0,05</w:t>
            </w:r>
          </w:p>
        </w:tc>
      </w:tr>
      <w:tr w:rsidR="00CB24B2" w:rsidRPr="000D5D6B" w14:paraId="1F62DA30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F65BD" w14:textId="5328E991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10. Растворимость в воде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EC11B" w14:textId="57256F10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При растворении 1 г препарата в пробирке в 20 см</w:t>
            </w:r>
            <w:r w:rsidRPr="000D5D6B">
              <w:rPr>
                <w:sz w:val="24"/>
                <w:vertAlign w:val="superscript"/>
                <w:lang w:eastAsia="en-US"/>
              </w:rPr>
              <w:t>3</w:t>
            </w:r>
            <w:r w:rsidRPr="000D5D6B">
              <w:rPr>
                <w:sz w:val="24"/>
                <w:lang w:eastAsia="en-US"/>
              </w:rPr>
              <w:t xml:space="preserve"> дистиллированной воды должен наблюдаться прозрачный раствор, допускается слабая опалесценция.</w:t>
            </w:r>
          </w:p>
        </w:tc>
      </w:tr>
    </w:tbl>
    <w:p w14:paraId="2D33B82A" w14:textId="77777777" w:rsidR="00A86775" w:rsidRDefault="00A86775" w:rsidP="000D5D6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7074DD4" w14:textId="2D9E4E6F" w:rsidR="00BA7C48" w:rsidRDefault="00CB24B2" w:rsidP="003F280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0D5D6B" w:rsidRPr="000D5D6B">
        <w:rPr>
          <w:rFonts w:ascii="Times New Roman" w:hAnsi="Times New Roman" w:cs="Times New Roman"/>
          <w:sz w:val="24"/>
          <w:szCs w:val="24"/>
        </w:rPr>
        <w:t>Свидетельство о включении в реестр специального учета юридических лиц и индивидуальных предпринимателей, осуществляющих операции с драгоценными металлами, драгоценными камнями и карта постановки на специальный учет, выданные Государственной инспекци</w:t>
      </w:r>
      <w:r w:rsidR="00AD5A22">
        <w:rPr>
          <w:rFonts w:ascii="Times New Roman" w:hAnsi="Times New Roman" w:cs="Times New Roman"/>
          <w:sz w:val="24"/>
          <w:szCs w:val="24"/>
        </w:rPr>
        <w:t>ей</w:t>
      </w:r>
      <w:r w:rsidR="000D5D6B" w:rsidRPr="000D5D6B">
        <w:rPr>
          <w:rFonts w:ascii="Times New Roman" w:hAnsi="Times New Roman" w:cs="Times New Roman"/>
          <w:sz w:val="24"/>
          <w:szCs w:val="24"/>
        </w:rPr>
        <w:t xml:space="preserve"> пробирного надзора РГПП</w:t>
      </w:r>
    </w:p>
    <w:p w14:paraId="595033D6" w14:textId="77777777" w:rsidR="003F2800" w:rsidRDefault="003F2800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937CE6" w14:textId="31FD3111" w:rsidR="00CB24B2" w:rsidRPr="000D5D6B" w:rsidRDefault="00CB24B2" w:rsidP="003F280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 – нет.</w:t>
      </w:r>
    </w:p>
    <w:p w14:paraId="4ACF9B0F" w14:textId="77777777" w:rsidR="00D76CC6" w:rsidRDefault="00D76CC6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5026BC" w14:textId="77777777" w:rsidR="00FF1DD1" w:rsidRDefault="00FF1DD1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D93FE6" w14:textId="77777777" w:rsidR="00FF1DD1" w:rsidRDefault="00FF1DD1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B73FDA9" w14:textId="5FDD6098" w:rsidR="00635869" w:rsidRPr="000D5D6B" w:rsidRDefault="00635869" w:rsidP="003F280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7. Количество МТР / объем работ / объем услуг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3"/>
        <w:tblW w:w="9385" w:type="dxa"/>
        <w:tblInd w:w="108" w:type="dxa"/>
        <w:tblLook w:val="04A0" w:firstRow="1" w:lastRow="0" w:firstColumn="1" w:lastColumn="0" w:noHBand="0" w:noVBand="1"/>
      </w:tblPr>
      <w:tblGrid>
        <w:gridCol w:w="2825"/>
        <w:gridCol w:w="1547"/>
        <w:gridCol w:w="1327"/>
        <w:gridCol w:w="1418"/>
        <w:gridCol w:w="2268"/>
      </w:tblGrid>
      <w:tr w:rsidR="009F6CC3" w:rsidRPr="000D5D6B" w14:paraId="567AD0F0" w14:textId="46D633AA" w:rsidTr="00FF1DD1">
        <w:tc>
          <w:tcPr>
            <w:tcW w:w="2825" w:type="dxa"/>
            <w:hideMark/>
          </w:tcPr>
          <w:p w14:paraId="357E3B71" w14:textId="77777777" w:rsidR="009F6CC3" w:rsidRPr="000D5D6B" w:rsidRDefault="009F6CC3" w:rsidP="009F6CC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547" w:type="dxa"/>
          </w:tcPr>
          <w:p w14:paraId="54EE456D" w14:textId="4258D8D4" w:rsidR="009F6CC3" w:rsidRPr="000D5D6B" w:rsidRDefault="009F6CC3" w:rsidP="009F6CC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>Общее количество (ориентировочно), грамм</w:t>
            </w:r>
          </w:p>
        </w:tc>
        <w:tc>
          <w:tcPr>
            <w:tcW w:w="1327" w:type="dxa"/>
          </w:tcPr>
          <w:p w14:paraId="258A4243" w14:textId="5FA32B62" w:rsidR="009F6CC3" w:rsidRPr="000D5D6B" w:rsidRDefault="009F6CC3" w:rsidP="009F6CC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партий</w:t>
            </w:r>
          </w:p>
        </w:tc>
        <w:tc>
          <w:tcPr>
            <w:tcW w:w="1418" w:type="dxa"/>
            <w:hideMark/>
          </w:tcPr>
          <w:p w14:paraId="1373A482" w14:textId="432D60E1" w:rsidR="009F6CC3" w:rsidRPr="000D5D6B" w:rsidRDefault="009F6CC3" w:rsidP="009F6CC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Вес каждой партии, грамм</w:t>
            </w:r>
          </w:p>
        </w:tc>
        <w:tc>
          <w:tcPr>
            <w:tcW w:w="2268" w:type="dxa"/>
          </w:tcPr>
          <w:p w14:paraId="2288DFEB" w14:textId="6D912F10" w:rsidR="009F6CC3" w:rsidRPr="000D5D6B" w:rsidRDefault="009F6CC3" w:rsidP="009F6CC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поставки каждой партии</w:t>
            </w:r>
          </w:p>
        </w:tc>
      </w:tr>
      <w:tr w:rsidR="009F6CC3" w:rsidRPr="000D5D6B" w14:paraId="1AC387EA" w14:textId="78030812" w:rsidTr="00062363">
        <w:trPr>
          <w:trHeight w:val="994"/>
        </w:trPr>
        <w:tc>
          <w:tcPr>
            <w:tcW w:w="2825" w:type="dxa"/>
            <w:hideMark/>
          </w:tcPr>
          <w:p w14:paraId="40AE6C7E" w14:textId="37E78722" w:rsidR="009F6CC3" w:rsidRPr="000D5D6B" w:rsidRDefault="009F6CC3" w:rsidP="009F6CC3">
            <w:pPr>
              <w:ind w:firstLine="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 xml:space="preserve">Калий </w:t>
            </w:r>
            <w:proofErr w:type="spellStart"/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>дицианоаурат</w:t>
            </w:r>
            <w:proofErr w:type="spellEnd"/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0D5D6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>) квалификации «ЧДА» по ГОСТ 20573-75</w:t>
            </w:r>
          </w:p>
        </w:tc>
        <w:tc>
          <w:tcPr>
            <w:tcW w:w="1547" w:type="dxa"/>
          </w:tcPr>
          <w:p w14:paraId="5E912505" w14:textId="75545545" w:rsidR="009F6CC3" w:rsidRDefault="003F2800" w:rsidP="009F6CC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720</w:t>
            </w:r>
            <w:r w:rsidR="009F6CC3" w:rsidRPr="000D5D6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F6CC3" w:rsidRPr="000D5D6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000</w:t>
            </w:r>
            <w:r w:rsidR="009F6CC3" w:rsidRPr="000D5D6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7" w:type="dxa"/>
          </w:tcPr>
          <w:p w14:paraId="208D5304" w14:textId="5AEDB12B" w:rsidR="009F6CC3" w:rsidRPr="003F2800" w:rsidRDefault="003F2800" w:rsidP="009F6CC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</w:tcPr>
          <w:p w14:paraId="4BAF2FA4" w14:textId="02B504BF" w:rsidR="009F6CC3" w:rsidRPr="000D5D6B" w:rsidRDefault="003F2800" w:rsidP="009F6CC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60</w:t>
            </w:r>
            <w:r w:rsidR="009F6CC3">
              <w:rPr>
                <w:rFonts w:ascii="Times New Roman" w:eastAsia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2268" w:type="dxa"/>
          </w:tcPr>
          <w:p w14:paraId="2759823E" w14:textId="6D63E880" w:rsidR="009F6CC3" w:rsidRPr="003F2800" w:rsidRDefault="003F2800" w:rsidP="009F6CC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раз в месяц</w:t>
            </w:r>
          </w:p>
        </w:tc>
      </w:tr>
    </w:tbl>
    <w:p w14:paraId="0C791BD1" w14:textId="77777777" w:rsidR="003F2800" w:rsidRDefault="003F2800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_Hlk99609078"/>
    </w:p>
    <w:p w14:paraId="590BF99E" w14:textId="2237B360" w:rsidR="00635869" w:rsidRPr="000D5D6B" w:rsidRDefault="00635869" w:rsidP="003F280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8. Предпочтительный срок (дата, период) поставки МТР / выполнения работ / оказания услуг</w:t>
      </w:r>
      <w:r w:rsidR="00C9343E"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9F6CC3" w:rsidRPr="009F6CC3">
        <w:rPr>
          <w:rFonts w:ascii="Times New Roman" w:eastAsia="Times New Roman" w:hAnsi="Times New Roman" w:cs="Times New Roman"/>
          <w:sz w:val="24"/>
          <w:szCs w:val="24"/>
        </w:rPr>
        <w:t xml:space="preserve">поставка </w:t>
      </w:r>
      <w:r w:rsidR="009311B9">
        <w:rPr>
          <w:rFonts w:ascii="Times New Roman" w:eastAsia="Times New Roman" w:hAnsi="Times New Roman" w:cs="Times New Roman"/>
          <w:sz w:val="24"/>
          <w:szCs w:val="24"/>
        </w:rPr>
        <w:t>партии Т</w:t>
      </w:r>
      <w:r w:rsidR="009F6CC3">
        <w:rPr>
          <w:rFonts w:ascii="Times New Roman" w:eastAsia="Times New Roman" w:hAnsi="Times New Roman" w:cs="Times New Roman"/>
          <w:sz w:val="24"/>
          <w:szCs w:val="24"/>
        </w:rPr>
        <w:t xml:space="preserve">овара </w:t>
      </w:r>
      <w:r w:rsidR="004B6C33">
        <w:rPr>
          <w:rFonts w:ascii="Times New Roman" w:eastAsia="Times New Roman" w:hAnsi="Times New Roman" w:cs="Times New Roman"/>
          <w:sz w:val="24"/>
          <w:szCs w:val="24"/>
        </w:rPr>
        <w:t xml:space="preserve">в течение 10 </w:t>
      </w:r>
      <w:r w:rsidR="004B6C33" w:rsidRPr="004B6C33">
        <w:rPr>
          <w:rFonts w:ascii="Times New Roman" w:eastAsia="Times New Roman" w:hAnsi="Times New Roman" w:cs="Times New Roman"/>
          <w:sz w:val="24"/>
          <w:szCs w:val="24"/>
        </w:rPr>
        <w:t>(Десяти)</w:t>
      </w:r>
      <w:r w:rsidR="004B6C33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 w:rsidR="009311B9" w:rsidRPr="009311B9">
        <w:rPr>
          <w:rFonts w:ascii="Times New Roman" w:eastAsia="Times New Roman" w:hAnsi="Times New Roman" w:cs="Times New Roman"/>
          <w:sz w:val="24"/>
          <w:szCs w:val="24"/>
        </w:rPr>
        <w:t xml:space="preserve">рабочих дней с момента получения </w:t>
      </w:r>
      <w:r w:rsidR="004B6C33">
        <w:rPr>
          <w:rFonts w:ascii="Times New Roman" w:eastAsia="Times New Roman" w:hAnsi="Times New Roman" w:cs="Times New Roman"/>
          <w:sz w:val="24"/>
          <w:szCs w:val="24"/>
        </w:rPr>
        <w:t xml:space="preserve">предварительной </w:t>
      </w:r>
      <w:bookmarkStart w:id="6" w:name="_GoBack"/>
      <w:bookmarkEnd w:id="6"/>
      <w:r w:rsidR="009311B9" w:rsidRPr="009311B9">
        <w:rPr>
          <w:rFonts w:ascii="Times New Roman" w:eastAsia="Times New Roman" w:hAnsi="Times New Roman" w:cs="Times New Roman"/>
          <w:sz w:val="24"/>
          <w:szCs w:val="24"/>
        </w:rPr>
        <w:t>заявки Заказчика на партию Товара</w:t>
      </w:r>
      <w:r w:rsidR="009F6CC3">
        <w:rPr>
          <w:rFonts w:ascii="Times New Roman" w:eastAsia="Times New Roman" w:hAnsi="Times New Roman" w:cs="Times New Roman"/>
          <w:sz w:val="24"/>
          <w:szCs w:val="24"/>
        </w:rPr>
        <w:t>. С</w:t>
      </w:r>
      <w:r w:rsidR="005E22DE">
        <w:rPr>
          <w:rFonts w:ascii="Times New Roman" w:eastAsia="Times New Roman" w:hAnsi="Times New Roman" w:cs="Times New Roman"/>
          <w:sz w:val="24"/>
          <w:szCs w:val="24"/>
        </w:rPr>
        <w:t xml:space="preserve">рок действия договора до </w:t>
      </w:r>
      <w:r w:rsidR="009F6CC3">
        <w:rPr>
          <w:rFonts w:ascii="Times New Roman" w:eastAsia="Times New Roman" w:hAnsi="Times New Roman" w:cs="Times New Roman"/>
          <w:sz w:val="24"/>
          <w:szCs w:val="24"/>
        </w:rPr>
        <w:t xml:space="preserve">30 </w:t>
      </w:r>
      <w:r w:rsidR="003F2800">
        <w:rPr>
          <w:rFonts w:ascii="Times New Roman" w:eastAsia="Times New Roman" w:hAnsi="Times New Roman" w:cs="Times New Roman"/>
          <w:sz w:val="24"/>
          <w:szCs w:val="24"/>
        </w:rPr>
        <w:t>сентября</w:t>
      </w:r>
      <w:r w:rsidR="005E22DE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931687">
        <w:rPr>
          <w:rFonts w:ascii="Times New Roman" w:eastAsia="Times New Roman" w:hAnsi="Times New Roman" w:cs="Times New Roman"/>
          <w:sz w:val="24"/>
          <w:szCs w:val="24"/>
        </w:rPr>
        <w:t>4</w:t>
      </w:r>
      <w:r w:rsidR="005E22DE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5ABDD205" w14:textId="77777777" w:rsidR="003F2800" w:rsidRDefault="003F2800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7" w:name="_Hlk99609092"/>
      <w:bookmarkEnd w:id="5"/>
    </w:p>
    <w:p w14:paraId="01537D24" w14:textId="1D2CCCE9" w:rsidR="00635869" w:rsidRPr="000D5D6B" w:rsidRDefault="00635869" w:rsidP="003F280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>:</w:t>
      </w:r>
      <w:r w:rsidR="00B01F9C"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 Заказчика, расположенный по адресу: РМЭ, г. Йошкар-Ола, ул. Суворова, д.26.</w:t>
      </w:r>
      <w:r w:rsidR="00E77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7"/>
    <w:p w14:paraId="09138557" w14:textId="77777777" w:rsidR="003F2800" w:rsidRDefault="003F2800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6A7B5B" w14:textId="3F2EFFAE" w:rsidR="00635869" w:rsidRPr="000D5D6B" w:rsidRDefault="00635869" w:rsidP="003F280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bookmarkStart w:id="8" w:name="_Hlk99609110"/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Иное, при необходимости</w:t>
      </w:r>
      <w:bookmarkEnd w:id="8"/>
    </w:p>
    <w:p w14:paraId="40A02647" w14:textId="77777777" w:rsidR="003F2800" w:rsidRPr="000D5D6B" w:rsidRDefault="003F2800" w:rsidP="003F2800">
      <w:pPr>
        <w:pStyle w:val="a4"/>
        <w:numPr>
          <w:ilvl w:val="1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D5D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Требования к Товару: 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>Товар является новым, ранее не использованным (не бывшем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</w:t>
      </w:r>
    </w:p>
    <w:p w14:paraId="5AE93800" w14:textId="77777777" w:rsidR="003F2800" w:rsidRPr="000D5D6B" w:rsidRDefault="003F2800" w:rsidP="003F2800">
      <w:pPr>
        <w:pStyle w:val="a4"/>
        <w:numPr>
          <w:ilvl w:val="1"/>
          <w:numId w:val="6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D5D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Требования к поставке Товара: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поставке Продукции должен прилагаться паспорт безопасности химической проду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кции в соответствии с ГОСТ Р 58475-2019</w:t>
      </w:r>
      <w:r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Поставляемый Товар классифицируется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высокоопасный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материал (2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>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14:paraId="40163968" w14:textId="77777777" w:rsidR="003F2800" w:rsidRPr="000D5D6B" w:rsidRDefault="003F2800" w:rsidP="003F2800">
      <w:pPr>
        <w:pStyle w:val="a4"/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</w:t>
      </w:r>
      <w:r w:rsidRPr="000D5D6B">
        <w:rPr>
          <w:rFonts w:ascii="Times New Roman" w:eastAsia="Times New Roman" w:hAnsi="Times New Roman" w:cs="Times New Roman"/>
          <w:sz w:val="24"/>
          <w:szCs w:val="24"/>
          <w:u w:val="single"/>
        </w:rPr>
        <w:t>словия поставки Товара: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осуществляется через службы доставки, в соответствие с Федеральным законом «О драгоценных металлах и драгоценных камнях» от 26.03.1998 № 41-ФЗ, а именно только специализированными транспортными средствами автомобильного транспорта, оборудованными соответствующими техническими устройствами, в сопровождении вооруженной охраны. Оборудование специализированного транспортного средства автомобильного транспорта должно обеспечивать безопасность товара.</w:t>
      </w:r>
    </w:p>
    <w:p w14:paraId="2FA529B7" w14:textId="77777777" w:rsidR="003F2800" w:rsidRPr="000D5D6B" w:rsidRDefault="003F2800" w:rsidP="003F2800">
      <w:pPr>
        <w:pStyle w:val="a4"/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D5D6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Требования к маркировке и упаковке Товара</w:t>
      </w:r>
      <w:r w:rsidRPr="000D5D6B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 должна обеспечивать сохранность Продукции, а также </w:t>
      </w:r>
      <w:proofErr w:type="spellStart"/>
      <w:r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</w:t>
      </w:r>
      <w:proofErr w:type="spellEnd"/>
      <w:r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взрывобезопасность Продукции при транспортировании, погрузочно-разгрузочных работах и хранении. Упаковка Продукции должна быть без повреждений и нарушения целостности. На упаковку должна быть наклеена этикетка, содержащая информацию об опасности Продукции для окружающей среды и здоровья человека, классе </w:t>
      </w:r>
      <w:proofErr w:type="spellStart"/>
      <w:r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</w:t>
      </w:r>
      <w:proofErr w:type="spellEnd"/>
      <w:r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34184505" w14:textId="78D0BD0D" w:rsidR="003F2800" w:rsidRPr="00062363" w:rsidRDefault="003F2800" w:rsidP="003F2800">
      <w:pPr>
        <w:pStyle w:val="a4"/>
        <w:numPr>
          <w:ilvl w:val="1"/>
          <w:numId w:val="6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D5D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Гарантийный срок хранения Товара: </w:t>
      </w:r>
      <w:r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хранения Продукции не менее 3-х лет со дня изготовления. Продукция должна поставляться с не менее, чем 80 % запасом срока годности</w:t>
      </w:r>
    </w:p>
    <w:p w14:paraId="4E2EB14B" w14:textId="77777777" w:rsidR="00062363" w:rsidRDefault="00062363" w:rsidP="00062363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sectPr w:rsidR="00062363" w:rsidSect="00A86775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8E6"/>
    <w:multiLevelType w:val="hybridMultilevel"/>
    <w:tmpl w:val="504C087E"/>
    <w:lvl w:ilvl="0" w:tplc="FF680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61C0F"/>
    <w:multiLevelType w:val="multilevel"/>
    <w:tmpl w:val="3C2E3CAA"/>
    <w:lvl w:ilvl="0">
      <w:start w:val="5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571" w:hanging="360"/>
      </w:pPr>
    </w:lvl>
    <w:lvl w:ilvl="2">
      <w:start w:val="1"/>
      <w:numFmt w:val="decimal"/>
      <w:lvlText w:val="%1.%2.%3."/>
      <w:lvlJc w:val="left"/>
      <w:pPr>
        <w:ind w:left="2291" w:hanging="720"/>
      </w:pPr>
    </w:lvl>
    <w:lvl w:ilvl="3">
      <w:start w:val="1"/>
      <w:numFmt w:val="decimal"/>
      <w:lvlText w:val="%1.%2.%3.%4."/>
      <w:lvlJc w:val="left"/>
      <w:pPr>
        <w:ind w:left="2651" w:hanging="720"/>
      </w:pPr>
    </w:lvl>
    <w:lvl w:ilvl="4">
      <w:start w:val="1"/>
      <w:numFmt w:val="decimal"/>
      <w:lvlText w:val="%1.%2.%3.%4.%5."/>
      <w:lvlJc w:val="left"/>
      <w:pPr>
        <w:ind w:left="3371" w:hanging="1080"/>
      </w:pPr>
    </w:lvl>
    <w:lvl w:ilvl="5">
      <w:start w:val="1"/>
      <w:numFmt w:val="decimal"/>
      <w:lvlText w:val="%1.%2.%3.%4.%5.%6."/>
      <w:lvlJc w:val="left"/>
      <w:pPr>
        <w:ind w:left="3731" w:hanging="1080"/>
      </w:pPr>
    </w:lvl>
    <w:lvl w:ilvl="6">
      <w:start w:val="1"/>
      <w:numFmt w:val="decimal"/>
      <w:lvlText w:val="%1.%2.%3.%4.%5.%6.%7."/>
      <w:lvlJc w:val="left"/>
      <w:pPr>
        <w:ind w:left="4451" w:hanging="1440"/>
      </w:pPr>
    </w:lvl>
    <w:lvl w:ilvl="7">
      <w:start w:val="1"/>
      <w:numFmt w:val="decimal"/>
      <w:lvlText w:val="%1.%2.%3.%4.%5.%6.%7.%8."/>
      <w:lvlJc w:val="left"/>
      <w:pPr>
        <w:ind w:left="4811" w:hanging="1440"/>
      </w:pPr>
    </w:lvl>
    <w:lvl w:ilvl="8">
      <w:start w:val="1"/>
      <w:numFmt w:val="decimal"/>
      <w:lvlText w:val="%1.%2.%3.%4.%5.%6.%7.%8.%9."/>
      <w:lvlJc w:val="left"/>
      <w:pPr>
        <w:ind w:left="5531" w:hanging="1800"/>
      </w:pPr>
    </w:lvl>
  </w:abstractNum>
  <w:abstractNum w:abstractNumId="2">
    <w:nsid w:val="4A3D4B3E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A3611B1"/>
    <w:multiLevelType w:val="multilevel"/>
    <w:tmpl w:val="FBE63758"/>
    <w:lvl w:ilvl="0">
      <w:start w:val="1"/>
      <w:numFmt w:val="decimal"/>
      <w:lvlText w:val="%1."/>
      <w:lvlJc w:val="left"/>
      <w:pPr>
        <w:ind w:left="1070" w:hanging="360"/>
      </w:pPr>
      <w:rPr>
        <w:b w:val="0"/>
        <w:bCs/>
        <w:vertAlign w:val="baseline"/>
      </w:rPr>
    </w:lvl>
    <w:lvl w:ilvl="1">
      <w:start w:val="1"/>
      <w:numFmt w:val="decimal"/>
      <w:lvlText w:val="%1.%2."/>
      <w:lvlJc w:val="left"/>
      <w:pPr>
        <w:ind w:left="1502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4">
    <w:nsid w:val="5B576B84"/>
    <w:multiLevelType w:val="multilevel"/>
    <w:tmpl w:val="CAE408C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>
    <w:nsid w:val="67625A1D"/>
    <w:multiLevelType w:val="multilevel"/>
    <w:tmpl w:val="840C4E2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A6623D6"/>
    <w:multiLevelType w:val="multilevel"/>
    <w:tmpl w:val="BBA0A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1B9"/>
    <w:rsid w:val="00056317"/>
    <w:rsid w:val="00062363"/>
    <w:rsid w:val="000A2333"/>
    <w:rsid w:val="000D5D6B"/>
    <w:rsid w:val="001252A0"/>
    <w:rsid w:val="001E6999"/>
    <w:rsid w:val="00311913"/>
    <w:rsid w:val="00320586"/>
    <w:rsid w:val="003359D5"/>
    <w:rsid w:val="00397E45"/>
    <w:rsid w:val="003F2800"/>
    <w:rsid w:val="00423DAE"/>
    <w:rsid w:val="00490579"/>
    <w:rsid w:val="004B6C33"/>
    <w:rsid w:val="005007DB"/>
    <w:rsid w:val="005967A2"/>
    <w:rsid w:val="005E22DE"/>
    <w:rsid w:val="005F6390"/>
    <w:rsid w:val="00635869"/>
    <w:rsid w:val="0071455A"/>
    <w:rsid w:val="00730987"/>
    <w:rsid w:val="0074152C"/>
    <w:rsid w:val="00760D64"/>
    <w:rsid w:val="00793BAD"/>
    <w:rsid w:val="009171B9"/>
    <w:rsid w:val="009311B9"/>
    <w:rsid w:val="00931687"/>
    <w:rsid w:val="009854CA"/>
    <w:rsid w:val="009F6CC3"/>
    <w:rsid w:val="00A15A35"/>
    <w:rsid w:val="00A64F89"/>
    <w:rsid w:val="00A753E7"/>
    <w:rsid w:val="00A86775"/>
    <w:rsid w:val="00AD5A22"/>
    <w:rsid w:val="00B01F9C"/>
    <w:rsid w:val="00B30AC5"/>
    <w:rsid w:val="00BA7C48"/>
    <w:rsid w:val="00BB4BC3"/>
    <w:rsid w:val="00C42D5B"/>
    <w:rsid w:val="00C9343E"/>
    <w:rsid w:val="00CB24B2"/>
    <w:rsid w:val="00CC11FA"/>
    <w:rsid w:val="00D110E2"/>
    <w:rsid w:val="00D3716F"/>
    <w:rsid w:val="00D4063C"/>
    <w:rsid w:val="00D63B20"/>
    <w:rsid w:val="00D76CC6"/>
    <w:rsid w:val="00DE3406"/>
    <w:rsid w:val="00E7798A"/>
    <w:rsid w:val="00EA4386"/>
    <w:rsid w:val="00EB6484"/>
    <w:rsid w:val="00F422BE"/>
    <w:rsid w:val="00F8346E"/>
    <w:rsid w:val="00F85916"/>
    <w:rsid w:val="00FE6DAF"/>
    <w:rsid w:val="00FF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0E28"/>
  <w15:docId w15:val="{FA8DE2AF-B65A-41CF-9684-C13BDC16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C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5967A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4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4386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nhideWhenUsed/>
    <w:rsid w:val="00320586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205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DE3406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DE3406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63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6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Мелкова Екатерина Геннадиевна</dc:creator>
  <cp:keywords/>
  <dc:description/>
  <cp:lastModifiedBy>Короткова Надежда Сергеевна</cp:lastModifiedBy>
  <cp:revision>5</cp:revision>
  <cp:lastPrinted>2023-09-13T12:55:00Z</cp:lastPrinted>
  <dcterms:created xsi:type="dcterms:W3CDTF">2023-09-13T12:55:00Z</dcterms:created>
  <dcterms:modified xsi:type="dcterms:W3CDTF">2023-09-27T11:22:00Z</dcterms:modified>
</cp:coreProperties>
</file>